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FC" w:rsidRPr="00660EFC" w:rsidRDefault="00660EFC" w:rsidP="00660EFC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660EFC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Дознаватели МЧС Росси установили причину пожара в садоводстве города Иркутска, где накануне погиб человек. Оперативная обстановка с пожарами в Иркутской области</w:t>
      </w:r>
    </w:p>
    <w:p w:rsidR="00660EFC" w:rsidRPr="00660EFC" w:rsidRDefault="00660EFC" w:rsidP="00660EFC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26837" cy="3981001"/>
            <wp:effectExtent l="19050" t="0" r="7213" b="0"/>
            <wp:docPr id="1" name="Рисунок 1" descr="Дознаватели МЧС Росси установили причину пожара в садоводстве города Иркутска, где накануне погиб человек. Оперативная обстановка с пожарами в Иркутской области">
              <a:hlinkClick xmlns:a="http://schemas.openxmlformats.org/drawingml/2006/main" r:id="rId4" tooltip="&quot;Дознаватели МЧС Росси установили причину пожара в садоводстве города Иркутска, где накануне погиб человек. Оперативная обстановка с пожарами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знаватели МЧС Росси установили причину пожара в садоводстве города Иркутска, где накануне погиб человек. Оперативная обстановка с пожарами в Иркутской области">
                      <a:hlinkClick r:id="rId4" tooltip="&quot;Дознаватели МЧС Росси установили причину пожара в садоводстве города Иркутска, где накануне погиб человек. Оперативная обстановка с пожарами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07" cy="398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FC" w:rsidRPr="00660EFC" w:rsidRDefault="00660EFC" w:rsidP="00660EF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Главное управление МЧС России по Иркутской области призывает к соблюдению требований пожарной безопасности! Оперативная обстановка с пожарами в регионе остаётся сложной. Из 22 пожаров, зарегистрированных 8 января, 2 пожара ликвидировано в многоквартирных домах и 5 - в частных жилых домах. На пожаре в садоводстве Родник города Иркутска погиб мужчина. Причиной пожара стало неосторожное обращение с огнём при курении.</w:t>
      </w:r>
    </w:p>
    <w:p w:rsidR="00660EFC" w:rsidRPr="00660EFC" w:rsidRDefault="00660EFC" w:rsidP="00660EF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О пожаре в садоводстве в 10:20 сообщили очевидцы. По указанному адресу были направлены 4 пожарных расчёта. На момент прибытия первого подразделения деревянный дом был полностью охвачен огнем. В ходе тушения пожара звеном </w:t>
      </w:r>
      <w:proofErr w:type="spellStart"/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газодымозащитной</w:t>
      </w:r>
      <w:proofErr w:type="spellEnd"/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службы в комнате был обнаружен погибший мужчина. Им оказался хозяин дома. Работавшие на месте пожара дознаватели МЧС России установили, что возгорание началось внутри дома в районе дивана, где спал человек. Родственники пояснили, что накануне мужчина похоронил отца и мог находиться в состоянии алкогольного опьянения. Кроме того, он часто курил в доме.</w:t>
      </w:r>
    </w:p>
    <w:p w:rsidR="00660EFC" w:rsidRPr="00660EFC" w:rsidRDefault="00660EFC" w:rsidP="00660EF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На ликвидацию открытого горения потребовалось чуть более 30 минут. Площадь пожара составила 48 квадратных метров.  </w:t>
      </w:r>
    </w:p>
    <w:p w:rsidR="00660EFC" w:rsidRPr="00660EFC" w:rsidRDefault="00660EFC" w:rsidP="00660EF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lastRenderedPageBreak/>
        <w:t>Ночью 9 января в населенных пунктах Иркутской области было зарегистрировано 4 пожара, 2 из них произошло в жилых домах Иркутска и Черемхово.</w:t>
      </w:r>
    </w:p>
    <w:p w:rsidR="00660EFC" w:rsidRPr="00660EFC" w:rsidRDefault="00660EFC" w:rsidP="00660EFC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Внимание! На территории региона продолжает действовать особый противопожарный режим! Гражданам необходимо уделять внимание соблюдению требований пожарной безопасности. Не курите в жилых помещениях, не эксплуатируйте печи, находящиеся в аварийном состоянии, и обогревательные приборы кустарного производства. Проверьте состояние электропроводки в домах и квартирах, не превышайте допустимую нагрузку на нее. Не оставляйте без присмотра несовершеннолетних.</w:t>
      </w:r>
    </w:p>
    <w:p w:rsidR="00660EFC" w:rsidRPr="00660EFC" w:rsidRDefault="00660EFC" w:rsidP="00660EFC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О нарушениях требований пожарной безопасности вы можете сообщить на телефон доверия Главного управления МЧС России по Иркутской области - </w:t>
      </w:r>
      <w:r w:rsidRPr="00660EFC">
        <w:rPr>
          <w:rFonts w:ascii="inherit" w:eastAsia="Times New Roman" w:hAnsi="inherit" w:cs="Arial"/>
          <w:b/>
          <w:bCs/>
          <w:color w:val="C0504D"/>
          <w:sz w:val="20"/>
          <w:szCs w:val="20"/>
          <w:bdr w:val="none" w:sz="0" w:space="0" w:color="auto" w:frame="1"/>
          <w:lang w:eastAsia="ru-RU"/>
        </w:rPr>
        <w:t>8 (3952) 40-99-99</w:t>
      </w: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.</w:t>
      </w:r>
    </w:p>
    <w:p w:rsidR="00660EFC" w:rsidRPr="00660EFC" w:rsidRDefault="00660EFC" w:rsidP="00660EFC">
      <w:pPr>
        <w:shd w:val="clear" w:color="auto" w:fill="FFFFFF"/>
        <w:spacing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При пожаре незамедлительно звоните в пожарно-спасательную службу МЧС России по телефону «</w:t>
      </w:r>
      <w:r w:rsidRPr="00660EFC">
        <w:rPr>
          <w:rFonts w:ascii="Arial" w:eastAsia="Times New Roman" w:hAnsi="Arial" w:cs="Arial"/>
          <w:color w:val="C0504D"/>
          <w:sz w:val="20"/>
          <w:szCs w:val="20"/>
          <w:bdr w:val="none" w:sz="0" w:space="0" w:color="auto" w:frame="1"/>
          <w:lang w:eastAsia="ru-RU"/>
        </w:rPr>
        <w:t>101</w:t>
      </w:r>
      <w:r w:rsidRPr="00660EF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».</w:t>
      </w:r>
    </w:p>
    <w:p w:rsidR="009D4D15" w:rsidRDefault="009D4D15"/>
    <w:sectPr w:rsidR="009D4D15" w:rsidSect="009D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EFC"/>
    <w:rsid w:val="00484979"/>
    <w:rsid w:val="00660EFC"/>
    <w:rsid w:val="009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15"/>
  </w:style>
  <w:style w:type="paragraph" w:styleId="1">
    <w:name w:val="heading 1"/>
    <w:basedOn w:val="a"/>
    <w:link w:val="10"/>
    <w:uiPriority w:val="9"/>
    <w:qFormat/>
    <w:rsid w:val="0066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16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70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01-09/4422036d543028793bbaa07a50c4ec3e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2021-01-09T07:11:00Z</dcterms:created>
  <dcterms:modified xsi:type="dcterms:W3CDTF">2021-01-09T07:12:00Z</dcterms:modified>
</cp:coreProperties>
</file>